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2AE" w:rsidRPr="008C2EF6" w:rsidRDefault="00EF52AE" w:rsidP="00EF52AE">
      <w:pPr>
        <w:pStyle w:val="BATitle"/>
        <w:numPr>
          <w:ilvl w:val="0"/>
          <w:numId w:val="1"/>
        </w:numPr>
        <w:spacing w:before="240" w:line="360" w:lineRule="exact"/>
        <w:ind w:right="0"/>
        <w:rPr>
          <w:rFonts w:ascii="Arial" w:hAnsi="Arial" w:cs="Arial"/>
          <w:b w:val="0"/>
          <w:color w:val="0070C0"/>
          <w:sz w:val="32"/>
          <w:szCs w:val="28"/>
          <w:lang w:val="es-ES"/>
        </w:rPr>
      </w:pPr>
      <w:r w:rsidRPr="008C2EF6">
        <w:rPr>
          <w:rFonts w:ascii="Arial" w:hAnsi="Arial" w:cs="Arial"/>
          <w:b w:val="0"/>
          <w:color w:val="0070C0"/>
          <w:sz w:val="32"/>
          <w:szCs w:val="28"/>
          <w:lang w:val="es-ES"/>
        </w:rPr>
        <w:t xml:space="preserve">Título del trabajo cuya extensión </w:t>
      </w:r>
      <w:r w:rsidRPr="008C2EF6">
        <w:rPr>
          <w:rFonts w:ascii="Arial" w:hAnsi="Arial" w:cs="Arial"/>
          <w:bCs w:val="0"/>
          <w:color w:val="0070C0"/>
          <w:sz w:val="32"/>
          <w:szCs w:val="28"/>
          <w:lang w:val="es-ES"/>
        </w:rPr>
        <w:t xml:space="preserve">NO </w:t>
      </w:r>
      <w:r w:rsidRPr="008C2EF6">
        <w:rPr>
          <w:rFonts w:ascii="Arial" w:hAnsi="Arial" w:cs="Arial"/>
          <w:b w:val="0"/>
          <w:color w:val="0070C0"/>
          <w:sz w:val="32"/>
          <w:szCs w:val="28"/>
          <w:lang w:val="es-ES"/>
        </w:rPr>
        <w:t>exceda a tres líneas</w:t>
      </w:r>
      <w:r w:rsidR="008C2EF6" w:rsidRPr="008C2EF6">
        <w:rPr>
          <w:rFonts w:ascii="Arial" w:hAnsi="Arial" w:cs="Arial"/>
          <w:b w:val="0"/>
          <w:color w:val="0070C0"/>
          <w:sz w:val="32"/>
          <w:szCs w:val="28"/>
          <w:lang w:val="es-ES"/>
        </w:rPr>
        <w:t xml:space="preserve"> (ARIAL 16)</w:t>
      </w:r>
    </w:p>
    <w:p w:rsidR="00EF52AE" w:rsidRPr="009E4722" w:rsidRDefault="00EF52AE" w:rsidP="00EF52AE">
      <w:pPr>
        <w:pStyle w:val="BBAuthorName"/>
        <w:spacing w:after="120"/>
        <w:ind w:right="0"/>
        <w:jc w:val="center"/>
        <w:rPr>
          <w:rFonts w:ascii="Arial" w:hAnsi="Arial" w:cs="Arial"/>
          <w:b w:val="0"/>
          <w:sz w:val="24"/>
          <w:szCs w:val="24"/>
          <w:lang w:val="es-ES"/>
        </w:rPr>
      </w:pPr>
      <w:r w:rsidRPr="009E4722">
        <w:rPr>
          <w:rFonts w:ascii="Arial" w:hAnsi="Arial" w:cs="Arial"/>
          <w:b w:val="0"/>
          <w:bCs w:val="0"/>
          <w:sz w:val="24"/>
          <w:szCs w:val="24"/>
          <w:lang w:val="es-ES"/>
        </w:rPr>
        <w:t>Autores</w:t>
      </w:r>
      <w:r w:rsidRPr="009E4722">
        <w:rPr>
          <w:rFonts w:ascii="Arial" w:hAnsi="Arial" w:cs="Arial"/>
          <w:sz w:val="24"/>
          <w:szCs w:val="24"/>
          <w:lang w:val="es-ES"/>
        </w:rPr>
        <w:t xml:space="preserve"> </w:t>
      </w:r>
      <w:r w:rsidRPr="009E4722">
        <w:rPr>
          <w:rFonts w:ascii="Arial" w:hAnsi="Arial" w:cs="Arial"/>
          <w:b w:val="0"/>
          <w:sz w:val="24"/>
          <w:szCs w:val="24"/>
          <w:lang w:val="es-ES"/>
        </w:rPr>
        <w:t xml:space="preserve">por nombre y apellido (el </w:t>
      </w:r>
      <w:r w:rsidRPr="009E4722">
        <w:rPr>
          <w:rFonts w:ascii="Arial" w:hAnsi="Arial" w:cs="Arial"/>
          <w:sz w:val="24"/>
          <w:szCs w:val="24"/>
          <w:lang w:val="es-ES"/>
        </w:rPr>
        <w:t>expositor</w:t>
      </w:r>
      <w:r w:rsidRPr="009E4722">
        <w:rPr>
          <w:rFonts w:ascii="Arial" w:hAnsi="Arial" w:cs="Arial"/>
          <w:b w:val="0"/>
          <w:sz w:val="24"/>
          <w:szCs w:val="24"/>
          <w:lang w:val="es-ES"/>
        </w:rPr>
        <w:t xml:space="preserve"> en negritas)</w:t>
      </w:r>
      <w:r>
        <w:rPr>
          <w:rFonts w:ascii="Arial" w:hAnsi="Arial" w:cs="Arial"/>
          <w:b w:val="0"/>
          <w:sz w:val="24"/>
          <w:szCs w:val="24"/>
          <w:lang w:val="es-ES"/>
        </w:rPr>
        <w:t>.</w:t>
      </w:r>
    </w:p>
    <w:p w:rsidR="00EF52AE" w:rsidRPr="009E4722" w:rsidRDefault="00EF52AE" w:rsidP="00EF52AE">
      <w:pPr>
        <w:pStyle w:val="BCAuthorAddress"/>
        <w:spacing w:line="200" w:lineRule="exact"/>
        <w:ind w:right="0"/>
        <w:jc w:val="center"/>
        <w:rPr>
          <w:rFonts w:ascii="Arial" w:hAnsi="Arial" w:cs="Arial"/>
          <w:i w:val="0"/>
          <w:iCs w:val="0"/>
          <w:sz w:val="22"/>
          <w:szCs w:val="22"/>
          <w:lang w:val="es-ES"/>
        </w:rPr>
      </w:pPr>
      <w:r w:rsidRPr="009E4722">
        <w:rPr>
          <w:rFonts w:ascii="Arial" w:hAnsi="Arial" w:cs="Arial"/>
          <w:i w:val="0"/>
          <w:iCs w:val="0"/>
          <w:sz w:val="22"/>
          <w:szCs w:val="22"/>
          <w:lang w:val="es-ES"/>
        </w:rPr>
        <w:t>Dirección completa de la(s) institución(es) de adscripción, incluyendo el correo electrónico del responsable del trabajo (usar letras como superíndice para indicar más de una institución)</w:t>
      </w:r>
      <w:r>
        <w:rPr>
          <w:rFonts w:ascii="Arial" w:hAnsi="Arial" w:cs="Arial"/>
          <w:i w:val="0"/>
          <w:iCs w:val="0"/>
          <w:sz w:val="22"/>
          <w:szCs w:val="22"/>
          <w:lang w:val="es-ES"/>
        </w:rPr>
        <w:t>.</w:t>
      </w:r>
      <w:r w:rsidR="008C2EF6">
        <w:rPr>
          <w:rFonts w:ascii="Arial" w:hAnsi="Arial" w:cs="Arial"/>
          <w:i w:val="0"/>
          <w:iCs w:val="0"/>
          <w:sz w:val="22"/>
          <w:szCs w:val="22"/>
          <w:lang w:val="es-ES"/>
        </w:rPr>
        <w:t xml:space="preserve"> (LETRA ARIAL 11)</w:t>
      </w:r>
    </w:p>
    <w:p w:rsidR="00EF52AE" w:rsidRDefault="00EF52AE" w:rsidP="00EF52AE">
      <w:pPr>
        <w:rPr>
          <w:rFonts w:ascii="Arial" w:hAnsi="Arial" w:cs="Arial"/>
          <w:i/>
          <w:iCs/>
          <w:lang w:val="es-ES"/>
        </w:rPr>
      </w:pPr>
      <w:r w:rsidRPr="00E9281D">
        <w:rPr>
          <w:rFonts w:ascii="Arial" w:hAnsi="Arial" w:cs="Arial"/>
          <w:b/>
          <w:bCs/>
          <w:i/>
          <w:iCs/>
          <w:lang w:val="es-ES"/>
        </w:rPr>
        <w:t>Palabras clave:</w:t>
      </w:r>
      <w:r>
        <w:rPr>
          <w:rFonts w:ascii="Arial" w:hAnsi="Arial" w:cs="Arial"/>
          <w:i/>
          <w:iCs/>
          <w:lang w:val="es-ES"/>
        </w:rPr>
        <w:t xml:space="preserve"> máximo 6</w:t>
      </w:r>
      <w:r w:rsidRPr="00E9281D">
        <w:rPr>
          <w:rFonts w:ascii="Arial" w:hAnsi="Arial" w:cs="Arial"/>
          <w:i/>
          <w:iCs/>
          <w:lang w:val="es-ES"/>
        </w:rPr>
        <w:t xml:space="preserve"> palabras</w:t>
      </w:r>
    </w:p>
    <w:p w:rsidR="00EF52AE" w:rsidRPr="008C2EF6" w:rsidRDefault="00EF52AE" w:rsidP="00EF52AE">
      <w:pPr>
        <w:pStyle w:val="VAFigureCaption"/>
        <w:numPr>
          <w:ilvl w:val="0"/>
          <w:numId w:val="1"/>
        </w:numPr>
        <w:spacing w:after="120" w:line="240" w:lineRule="auto"/>
        <w:jc w:val="left"/>
        <w:rPr>
          <w:rFonts w:ascii="Arial" w:hAnsi="Arial" w:cs="Arial"/>
          <w:bCs/>
          <w:color w:val="0070C0"/>
          <w:sz w:val="28"/>
          <w:szCs w:val="28"/>
          <w:lang w:val="es-ES"/>
        </w:rPr>
      </w:pPr>
      <w:r w:rsidRPr="008C2EF6">
        <w:rPr>
          <w:rFonts w:ascii="Arial" w:hAnsi="Arial" w:cs="Arial"/>
          <w:bCs/>
          <w:color w:val="0070C0"/>
          <w:sz w:val="28"/>
          <w:szCs w:val="28"/>
        </w:rPr>
        <w:t>INTRODUCCIÓN</w:t>
      </w:r>
      <w:r w:rsidR="008C2EF6">
        <w:rPr>
          <w:rFonts w:ascii="Arial" w:hAnsi="Arial" w:cs="Arial"/>
          <w:bCs/>
          <w:color w:val="0070C0"/>
          <w:sz w:val="28"/>
          <w:szCs w:val="28"/>
        </w:rPr>
        <w:t xml:space="preserve"> (Arial 14)</w:t>
      </w:r>
    </w:p>
    <w:p w:rsidR="00EF52AE" w:rsidRPr="00E9281D" w:rsidRDefault="00EF52AE" w:rsidP="00EF52AE">
      <w:pPr>
        <w:pStyle w:val="VAFigureCaption"/>
        <w:numPr>
          <w:ilvl w:val="0"/>
          <w:numId w:val="2"/>
        </w:numPr>
        <w:spacing w:before="0" w:line="240" w:lineRule="auto"/>
        <w:rPr>
          <w:rFonts w:ascii="Arial" w:hAnsi="Arial" w:cs="Arial"/>
          <w:sz w:val="20"/>
          <w:szCs w:val="20"/>
          <w:lang w:val="es-ES"/>
        </w:rPr>
      </w:pPr>
      <w:r w:rsidRPr="00326131">
        <w:rPr>
          <w:rFonts w:ascii="Arial" w:hAnsi="Arial" w:cs="Arial"/>
          <w:sz w:val="24"/>
          <w:szCs w:val="20"/>
          <w:lang w:val="es-ES"/>
        </w:rPr>
        <w:t>B</w:t>
      </w:r>
      <w:r w:rsidRPr="00E9281D">
        <w:rPr>
          <w:rFonts w:ascii="Arial" w:hAnsi="Arial" w:cs="Arial"/>
          <w:sz w:val="20"/>
          <w:szCs w:val="20"/>
          <w:lang w:val="es-ES"/>
        </w:rPr>
        <w:t>reve introducción respetando este tipo y tamaño de letra</w:t>
      </w:r>
      <w:r w:rsidR="008C2EF6">
        <w:rPr>
          <w:rFonts w:ascii="Arial" w:hAnsi="Arial" w:cs="Arial"/>
          <w:sz w:val="20"/>
          <w:szCs w:val="20"/>
          <w:lang w:val="es-ES"/>
        </w:rPr>
        <w:t xml:space="preserve"> </w:t>
      </w:r>
      <w:r w:rsidR="008C2EF6">
        <w:rPr>
          <w:rFonts w:ascii="Arial" w:hAnsi="Arial" w:cs="Arial"/>
          <w:bCs/>
          <w:lang w:val="es-ES"/>
        </w:rPr>
        <w:t>(</w:t>
      </w:r>
      <w:r w:rsidR="008C2EF6">
        <w:rPr>
          <w:rFonts w:ascii="Arial" w:hAnsi="Arial" w:cs="Arial"/>
          <w:bCs/>
          <w:lang w:val="es-ES"/>
        </w:rPr>
        <w:t>A</w:t>
      </w:r>
      <w:r w:rsidR="008C2EF6">
        <w:rPr>
          <w:rFonts w:ascii="Arial" w:hAnsi="Arial" w:cs="Arial"/>
          <w:bCs/>
          <w:lang w:val="es-ES"/>
        </w:rPr>
        <w:t xml:space="preserve">rial </w:t>
      </w:r>
      <w:r w:rsidR="008C2EF6">
        <w:rPr>
          <w:rFonts w:ascii="Arial" w:hAnsi="Arial" w:cs="Arial"/>
          <w:bCs/>
          <w:lang w:val="es-ES"/>
        </w:rPr>
        <w:t>10</w:t>
      </w:r>
      <w:r w:rsidR="008C2EF6">
        <w:rPr>
          <w:rFonts w:ascii="Arial" w:hAnsi="Arial" w:cs="Arial"/>
          <w:bCs/>
          <w:lang w:val="es-ES"/>
        </w:rPr>
        <w:t>)</w:t>
      </w:r>
    </w:p>
    <w:p w:rsidR="00EF52AE" w:rsidRDefault="00EF52AE" w:rsidP="00EF52AE">
      <w:pPr>
        <w:pStyle w:val="Textoindependiente"/>
        <w:numPr>
          <w:ilvl w:val="0"/>
          <w:numId w:val="2"/>
        </w:numPr>
        <w:rPr>
          <w:rFonts w:ascii="Arial" w:hAnsi="Arial" w:cs="Arial"/>
          <w:lang w:val="es-ES"/>
        </w:rPr>
      </w:pPr>
      <w:r w:rsidRPr="00E9281D">
        <w:rPr>
          <w:rFonts w:ascii="Arial" w:hAnsi="Arial" w:cs="Arial"/>
          <w:lang w:val="es-ES"/>
        </w:rPr>
        <w:t xml:space="preserve">En caso de </w:t>
      </w:r>
      <w:r>
        <w:rPr>
          <w:rFonts w:ascii="Arial" w:hAnsi="Arial" w:cs="Arial"/>
          <w:lang w:val="es-ES"/>
        </w:rPr>
        <w:t>incorporar</w:t>
      </w:r>
      <w:r w:rsidRPr="00E9281D">
        <w:rPr>
          <w:rFonts w:ascii="Arial" w:hAnsi="Arial" w:cs="Arial"/>
          <w:lang w:val="es-ES"/>
        </w:rPr>
        <w:t xml:space="preserve"> figuras, tablas y/o esquemas, puede utilizar el siguiente formato para los encabezados:</w:t>
      </w:r>
    </w:p>
    <w:p w:rsidR="00EF52AE" w:rsidRDefault="00EF52AE" w:rsidP="00EF52AE">
      <w:pPr>
        <w:pStyle w:val="VAFigureCaption"/>
        <w:numPr>
          <w:ilvl w:val="0"/>
          <w:numId w:val="3"/>
        </w:numPr>
        <w:spacing w:before="0" w:line="240" w:lineRule="auto"/>
        <w:rPr>
          <w:rFonts w:ascii="Arial" w:hAnsi="Arial" w:cs="Arial"/>
          <w:bCs/>
          <w:lang w:val="es-ES"/>
        </w:rPr>
      </w:pPr>
      <w:r w:rsidRPr="00E9281D">
        <w:rPr>
          <w:rFonts w:ascii="Arial" w:hAnsi="Arial" w:cs="Arial"/>
          <w:b/>
          <w:bCs/>
          <w:lang w:val="es-ES"/>
        </w:rPr>
        <w:t>Figura 1.</w:t>
      </w:r>
      <w:r w:rsidRPr="00B676B3">
        <w:rPr>
          <w:rFonts w:ascii="Arial" w:hAnsi="Arial" w:cs="Arial"/>
          <w:bCs/>
          <w:lang w:val="es-ES"/>
        </w:rPr>
        <w:t xml:space="preserve"> Descripción</w:t>
      </w:r>
      <w:r>
        <w:rPr>
          <w:rFonts w:ascii="Arial" w:hAnsi="Arial" w:cs="Arial"/>
          <w:bCs/>
          <w:lang w:val="es-ES"/>
        </w:rPr>
        <w:t>.</w:t>
      </w:r>
      <w:r w:rsidR="008C2EF6">
        <w:rPr>
          <w:rFonts w:ascii="Arial" w:hAnsi="Arial" w:cs="Arial"/>
          <w:bCs/>
          <w:lang w:val="es-ES"/>
        </w:rPr>
        <w:t xml:space="preserve"> (Arial 9)</w:t>
      </w:r>
    </w:p>
    <w:p w:rsidR="00EF52AE" w:rsidRPr="00EF52AE" w:rsidRDefault="00EF52AE" w:rsidP="00EF52AE">
      <w:pPr>
        <w:pStyle w:val="VAFigureCaption"/>
        <w:numPr>
          <w:ilvl w:val="0"/>
          <w:numId w:val="3"/>
        </w:numPr>
        <w:spacing w:before="0" w:line="240" w:lineRule="auto"/>
        <w:rPr>
          <w:rFonts w:ascii="Arial" w:hAnsi="Arial" w:cs="Arial"/>
          <w:bCs/>
          <w:lang w:val="es-ES"/>
        </w:rPr>
      </w:pPr>
      <w:r w:rsidRPr="00EF52AE">
        <w:rPr>
          <w:rFonts w:ascii="Arial" w:hAnsi="Arial" w:cs="Arial"/>
          <w:b/>
          <w:lang w:val="es-ES"/>
        </w:rPr>
        <w:t>Tabla 1.</w:t>
      </w:r>
      <w:r w:rsidRPr="00EF52AE">
        <w:rPr>
          <w:rFonts w:ascii="Arial" w:hAnsi="Arial" w:cs="Arial"/>
          <w:lang w:val="es-ES"/>
        </w:rPr>
        <w:t xml:space="preserve"> Descripción</w:t>
      </w:r>
      <w:r>
        <w:rPr>
          <w:rFonts w:ascii="Arial" w:hAnsi="Arial" w:cs="Arial"/>
          <w:lang w:val="es-ES"/>
        </w:rPr>
        <w:t>.</w:t>
      </w:r>
      <w:r w:rsidR="008C2EF6">
        <w:rPr>
          <w:rFonts w:ascii="Arial" w:hAnsi="Arial" w:cs="Arial"/>
          <w:lang w:val="es-ES"/>
        </w:rPr>
        <w:t xml:space="preserve"> </w:t>
      </w:r>
      <w:r w:rsidR="008C2EF6">
        <w:rPr>
          <w:rFonts w:ascii="Arial" w:hAnsi="Arial" w:cs="Arial"/>
          <w:bCs/>
          <w:lang w:val="es-ES"/>
        </w:rPr>
        <w:t>(</w:t>
      </w:r>
      <w:r w:rsidR="008C2EF6">
        <w:rPr>
          <w:rFonts w:ascii="Arial" w:hAnsi="Arial" w:cs="Arial"/>
          <w:bCs/>
          <w:lang w:val="es-ES"/>
        </w:rPr>
        <w:t>A</w:t>
      </w:r>
      <w:r w:rsidR="008C2EF6">
        <w:rPr>
          <w:rFonts w:ascii="Arial" w:hAnsi="Arial" w:cs="Arial"/>
          <w:bCs/>
          <w:lang w:val="es-ES"/>
        </w:rPr>
        <w:t>rial 9)</w:t>
      </w:r>
    </w:p>
    <w:p w:rsidR="00EF52AE" w:rsidRPr="00EF52AE" w:rsidRDefault="00EF52AE" w:rsidP="00EF52AE">
      <w:pPr>
        <w:pStyle w:val="VAFigureCaption"/>
        <w:numPr>
          <w:ilvl w:val="0"/>
          <w:numId w:val="3"/>
        </w:numPr>
        <w:spacing w:before="0" w:line="240" w:lineRule="auto"/>
        <w:rPr>
          <w:rFonts w:ascii="Arial" w:hAnsi="Arial" w:cs="Arial"/>
          <w:lang w:val="es-ES"/>
        </w:rPr>
      </w:pPr>
      <w:r w:rsidRPr="00EF52AE">
        <w:rPr>
          <w:rFonts w:ascii="Arial" w:hAnsi="Arial" w:cs="Arial"/>
          <w:b/>
          <w:lang w:val="es-ES"/>
        </w:rPr>
        <w:t>Esquema 1.</w:t>
      </w:r>
      <w:r w:rsidRPr="00EF52AE">
        <w:rPr>
          <w:rFonts w:ascii="Arial" w:hAnsi="Arial" w:cs="Arial"/>
          <w:lang w:val="es-ES"/>
        </w:rPr>
        <w:t xml:space="preserve"> Descripción</w:t>
      </w:r>
      <w:r>
        <w:rPr>
          <w:rFonts w:ascii="Arial" w:hAnsi="Arial" w:cs="Arial"/>
          <w:lang w:val="es-ES"/>
        </w:rPr>
        <w:t>.</w:t>
      </w:r>
      <w:r w:rsidR="008C2EF6">
        <w:rPr>
          <w:rFonts w:ascii="Arial" w:hAnsi="Arial" w:cs="Arial"/>
          <w:lang w:val="es-ES"/>
        </w:rPr>
        <w:t xml:space="preserve"> </w:t>
      </w:r>
      <w:r w:rsidR="008C2EF6">
        <w:rPr>
          <w:rFonts w:ascii="Arial" w:hAnsi="Arial" w:cs="Arial"/>
          <w:bCs/>
          <w:lang w:val="es-ES"/>
        </w:rPr>
        <w:t>(</w:t>
      </w:r>
      <w:r w:rsidR="008C2EF6">
        <w:rPr>
          <w:rFonts w:ascii="Arial" w:hAnsi="Arial" w:cs="Arial"/>
          <w:bCs/>
          <w:lang w:val="es-ES"/>
        </w:rPr>
        <w:t>A</w:t>
      </w:r>
      <w:r w:rsidR="008C2EF6">
        <w:rPr>
          <w:rFonts w:ascii="Arial" w:hAnsi="Arial" w:cs="Arial"/>
          <w:bCs/>
          <w:lang w:val="es-ES"/>
        </w:rPr>
        <w:t>rial 9)</w:t>
      </w:r>
    </w:p>
    <w:p w:rsidR="00EF52AE" w:rsidRPr="008C2EF6" w:rsidRDefault="00EF52AE" w:rsidP="00EF52AE">
      <w:pPr>
        <w:pStyle w:val="VAFigureCaption"/>
        <w:numPr>
          <w:ilvl w:val="0"/>
          <w:numId w:val="1"/>
        </w:numPr>
        <w:spacing w:after="120" w:line="240" w:lineRule="auto"/>
        <w:jc w:val="left"/>
        <w:rPr>
          <w:rFonts w:ascii="Arial" w:hAnsi="Arial" w:cs="Arial"/>
          <w:bCs/>
          <w:color w:val="0070C0"/>
          <w:sz w:val="28"/>
          <w:szCs w:val="28"/>
          <w:lang w:val="es-ES"/>
        </w:rPr>
      </w:pPr>
      <w:r w:rsidRPr="008C2EF6">
        <w:rPr>
          <w:rFonts w:ascii="Arial" w:hAnsi="Arial" w:cs="Arial"/>
          <w:bCs/>
          <w:color w:val="0070C0"/>
          <w:sz w:val="28"/>
          <w:szCs w:val="28"/>
        </w:rPr>
        <w:t>RESULTADOS Y DISCUSIÓN</w:t>
      </w:r>
      <w:r w:rsidR="008C2EF6">
        <w:rPr>
          <w:rFonts w:ascii="Arial" w:hAnsi="Arial" w:cs="Arial"/>
          <w:bCs/>
          <w:color w:val="0070C0"/>
          <w:sz w:val="28"/>
          <w:szCs w:val="28"/>
        </w:rPr>
        <w:t xml:space="preserve"> </w:t>
      </w:r>
      <w:r w:rsidR="008C2EF6">
        <w:rPr>
          <w:rFonts w:ascii="Arial" w:hAnsi="Arial" w:cs="Arial"/>
          <w:bCs/>
          <w:color w:val="0070C0"/>
          <w:sz w:val="28"/>
          <w:szCs w:val="28"/>
        </w:rPr>
        <w:t>(Arial 14)</w:t>
      </w:r>
    </w:p>
    <w:p w:rsidR="00EF52AE" w:rsidRDefault="00EF52AE" w:rsidP="00EF52AE">
      <w:pPr>
        <w:pStyle w:val="VAFigureCaption"/>
        <w:numPr>
          <w:ilvl w:val="0"/>
          <w:numId w:val="4"/>
        </w:numPr>
        <w:spacing w:before="0" w:line="240" w:lineRule="auto"/>
        <w:rPr>
          <w:rFonts w:ascii="Arial" w:hAnsi="Arial" w:cs="Arial"/>
          <w:sz w:val="20"/>
          <w:szCs w:val="20"/>
          <w:lang w:val="es-ES"/>
        </w:rPr>
      </w:pPr>
      <w:r w:rsidRPr="00326131">
        <w:rPr>
          <w:rFonts w:ascii="Arial" w:hAnsi="Arial" w:cs="Arial"/>
          <w:sz w:val="24"/>
          <w:szCs w:val="20"/>
          <w:lang w:val="es-ES"/>
        </w:rPr>
        <w:t>R</w:t>
      </w:r>
      <w:r w:rsidRPr="00E9281D">
        <w:rPr>
          <w:rFonts w:ascii="Arial" w:hAnsi="Arial" w:cs="Arial"/>
          <w:sz w:val="20"/>
          <w:szCs w:val="20"/>
          <w:lang w:val="es-ES"/>
        </w:rPr>
        <w:t>esultados y discusión respetando este tipo y tamaño de letra.</w:t>
      </w:r>
    </w:p>
    <w:p w:rsidR="00EF52AE" w:rsidRPr="00EF52AE" w:rsidRDefault="00EF52AE" w:rsidP="00EF52AE">
      <w:pPr>
        <w:pStyle w:val="VAFigureCaption"/>
        <w:numPr>
          <w:ilvl w:val="0"/>
          <w:numId w:val="4"/>
        </w:numPr>
        <w:spacing w:before="0" w:line="240" w:lineRule="auto"/>
        <w:rPr>
          <w:rFonts w:ascii="Arial" w:hAnsi="Arial" w:cs="Arial"/>
          <w:sz w:val="20"/>
          <w:szCs w:val="20"/>
          <w:lang w:val="es-ES"/>
        </w:rPr>
      </w:pPr>
      <w:r w:rsidRPr="00EF52AE">
        <w:rPr>
          <w:rFonts w:ascii="Arial" w:hAnsi="Arial" w:cs="Arial"/>
          <w:lang w:val="es-ES"/>
        </w:rPr>
        <w:t>En caso de incorporar figuras, tablas y/o esquemas, utilizar el siguiente formato para los encabezados:</w:t>
      </w:r>
    </w:p>
    <w:p w:rsidR="00EF52AE" w:rsidRPr="00EF52AE" w:rsidRDefault="00EF52AE" w:rsidP="00EF52AE">
      <w:pPr>
        <w:pStyle w:val="VAFigureCaption"/>
        <w:numPr>
          <w:ilvl w:val="0"/>
          <w:numId w:val="5"/>
        </w:numPr>
        <w:spacing w:before="0" w:line="240" w:lineRule="auto"/>
        <w:rPr>
          <w:rFonts w:ascii="Arial" w:hAnsi="Arial" w:cs="Arial"/>
          <w:bCs/>
          <w:lang w:val="es-ES"/>
        </w:rPr>
      </w:pPr>
      <w:r w:rsidRPr="00E9281D">
        <w:rPr>
          <w:rFonts w:ascii="Arial" w:hAnsi="Arial" w:cs="Arial"/>
          <w:b/>
          <w:bCs/>
          <w:lang w:val="es-ES"/>
        </w:rPr>
        <w:t>Figura 1.</w:t>
      </w:r>
      <w:r w:rsidRPr="00B676B3">
        <w:rPr>
          <w:rFonts w:ascii="Arial" w:hAnsi="Arial" w:cs="Arial"/>
          <w:bCs/>
          <w:lang w:val="es-ES"/>
        </w:rPr>
        <w:t xml:space="preserve"> Descripción</w:t>
      </w:r>
      <w:r w:rsidR="008C2EF6">
        <w:rPr>
          <w:rFonts w:ascii="Arial" w:hAnsi="Arial" w:cs="Arial"/>
          <w:bCs/>
          <w:lang w:val="es-ES"/>
        </w:rPr>
        <w:t xml:space="preserve"> </w:t>
      </w:r>
      <w:r w:rsidR="008C2EF6">
        <w:rPr>
          <w:rFonts w:ascii="Arial" w:hAnsi="Arial" w:cs="Arial"/>
          <w:bCs/>
          <w:lang w:val="es-ES"/>
        </w:rPr>
        <w:t>(Arial 9)</w:t>
      </w:r>
    </w:p>
    <w:p w:rsidR="00EF52AE" w:rsidRPr="008C2EF6" w:rsidRDefault="00EF52AE" w:rsidP="00EF52AE">
      <w:pPr>
        <w:pStyle w:val="Prrafodelista"/>
        <w:numPr>
          <w:ilvl w:val="0"/>
          <w:numId w:val="5"/>
        </w:numPr>
        <w:rPr>
          <w:rFonts w:ascii="Arial" w:hAnsi="Arial" w:cs="Arial"/>
          <w:sz w:val="18"/>
          <w:szCs w:val="18"/>
          <w:lang w:val="es-ES"/>
        </w:rPr>
      </w:pPr>
      <w:r w:rsidRPr="00EF52AE">
        <w:rPr>
          <w:rFonts w:ascii="Arial" w:hAnsi="Arial" w:cs="Arial"/>
          <w:b/>
          <w:sz w:val="18"/>
          <w:lang w:val="es-ES"/>
        </w:rPr>
        <w:t>Tabla 1.</w:t>
      </w:r>
      <w:r w:rsidRPr="00EF52AE">
        <w:rPr>
          <w:rFonts w:ascii="Arial" w:hAnsi="Arial" w:cs="Arial"/>
          <w:sz w:val="18"/>
          <w:lang w:val="es-ES"/>
        </w:rPr>
        <w:t xml:space="preserve"> </w:t>
      </w:r>
      <w:r w:rsidRPr="008C2EF6">
        <w:rPr>
          <w:rFonts w:ascii="Arial" w:hAnsi="Arial" w:cs="Arial"/>
          <w:sz w:val="18"/>
          <w:szCs w:val="18"/>
          <w:lang w:val="es-ES"/>
        </w:rPr>
        <w:t>Descripción</w:t>
      </w:r>
      <w:r w:rsidR="008C2EF6" w:rsidRPr="008C2EF6">
        <w:rPr>
          <w:rFonts w:ascii="Arial" w:hAnsi="Arial" w:cs="Arial"/>
          <w:sz w:val="18"/>
          <w:szCs w:val="18"/>
          <w:lang w:val="es-ES"/>
        </w:rPr>
        <w:t xml:space="preserve"> </w:t>
      </w:r>
      <w:r w:rsidR="008C2EF6" w:rsidRPr="008C2EF6">
        <w:rPr>
          <w:rFonts w:ascii="Arial" w:hAnsi="Arial" w:cs="Arial"/>
          <w:bCs/>
          <w:sz w:val="18"/>
          <w:szCs w:val="18"/>
          <w:lang w:val="es-ES"/>
        </w:rPr>
        <w:t>(Arial 9)</w:t>
      </w:r>
    </w:p>
    <w:p w:rsidR="00EF52AE" w:rsidRPr="008C2EF6" w:rsidRDefault="00EF52AE" w:rsidP="00EF52AE">
      <w:pPr>
        <w:pStyle w:val="Prrafodelista"/>
        <w:numPr>
          <w:ilvl w:val="0"/>
          <w:numId w:val="5"/>
        </w:numPr>
        <w:rPr>
          <w:rFonts w:ascii="Arial" w:hAnsi="Arial" w:cs="Arial"/>
          <w:sz w:val="18"/>
          <w:szCs w:val="18"/>
          <w:lang w:val="es-ES"/>
        </w:rPr>
      </w:pPr>
      <w:r w:rsidRPr="008C2EF6">
        <w:rPr>
          <w:rFonts w:ascii="Arial" w:hAnsi="Arial" w:cs="Arial"/>
          <w:b/>
          <w:sz w:val="18"/>
          <w:szCs w:val="18"/>
          <w:lang w:val="es-ES"/>
        </w:rPr>
        <w:t>Esquema 1.</w:t>
      </w:r>
      <w:r w:rsidRPr="008C2EF6">
        <w:rPr>
          <w:rFonts w:ascii="Arial" w:hAnsi="Arial" w:cs="Arial"/>
          <w:sz w:val="18"/>
          <w:szCs w:val="18"/>
          <w:lang w:val="es-ES"/>
        </w:rPr>
        <w:t xml:space="preserve"> Descripción</w:t>
      </w:r>
      <w:r w:rsidR="008C2EF6" w:rsidRPr="008C2EF6">
        <w:rPr>
          <w:rFonts w:ascii="Arial" w:hAnsi="Arial" w:cs="Arial"/>
          <w:bCs/>
          <w:sz w:val="18"/>
          <w:szCs w:val="18"/>
          <w:lang w:val="es-ES"/>
        </w:rPr>
        <w:t>(Arial 9)</w:t>
      </w:r>
    </w:p>
    <w:p w:rsidR="00EF52AE" w:rsidRPr="008C2EF6" w:rsidRDefault="00EF52AE" w:rsidP="00EF52AE">
      <w:pPr>
        <w:pStyle w:val="VAFigureCaption"/>
        <w:numPr>
          <w:ilvl w:val="0"/>
          <w:numId w:val="1"/>
        </w:numPr>
        <w:spacing w:after="120" w:line="240" w:lineRule="auto"/>
        <w:jc w:val="left"/>
        <w:rPr>
          <w:rFonts w:ascii="Arial" w:hAnsi="Arial" w:cs="Arial"/>
          <w:bCs/>
          <w:color w:val="0070C0"/>
          <w:sz w:val="28"/>
          <w:szCs w:val="28"/>
          <w:lang w:val="es-ES"/>
        </w:rPr>
      </w:pPr>
      <w:r w:rsidRPr="008C2EF6">
        <w:rPr>
          <w:rFonts w:ascii="Arial" w:hAnsi="Arial" w:cs="Arial"/>
          <w:bCs/>
          <w:color w:val="0070C0"/>
          <w:sz w:val="28"/>
          <w:szCs w:val="28"/>
        </w:rPr>
        <w:t>CONCLUSIONES</w:t>
      </w:r>
      <w:r w:rsidR="008C2EF6">
        <w:rPr>
          <w:rFonts w:ascii="Arial" w:hAnsi="Arial" w:cs="Arial"/>
          <w:bCs/>
          <w:color w:val="0070C0"/>
          <w:sz w:val="28"/>
          <w:szCs w:val="28"/>
        </w:rPr>
        <w:t xml:space="preserve"> </w:t>
      </w:r>
      <w:r w:rsidR="008C2EF6">
        <w:rPr>
          <w:rFonts w:ascii="Arial" w:hAnsi="Arial" w:cs="Arial"/>
          <w:bCs/>
          <w:color w:val="0070C0"/>
          <w:sz w:val="28"/>
          <w:szCs w:val="28"/>
        </w:rPr>
        <w:t>(Arial 14)</w:t>
      </w:r>
    </w:p>
    <w:p w:rsidR="00EF52AE" w:rsidRPr="00EF52AE" w:rsidRDefault="00EF52AE" w:rsidP="00EF52AE">
      <w:pPr>
        <w:pStyle w:val="TAMainText"/>
        <w:numPr>
          <w:ilvl w:val="0"/>
          <w:numId w:val="6"/>
        </w:numPr>
        <w:spacing w:before="120" w:line="240" w:lineRule="auto"/>
        <w:rPr>
          <w:rFonts w:ascii="Arial" w:hAnsi="Arial" w:cs="Arial"/>
          <w:lang w:val="es-ES"/>
        </w:rPr>
      </w:pPr>
      <w:r w:rsidRPr="00326131">
        <w:rPr>
          <w:rFonts w:ascii="Arial" w:hAnsi="Arial" w:cs="Arial"/>
          <w:sz w:val="24"/>
          <w:lang w:val="es-ES"/>
        </w:rPr>
        <w:t>C</w:t>
      </w:r>
      <w:r w:rsidRPr="00E9281D">
        <w:rPr>
          <w:rFonts w:ascii="Arial" w:hAnsi="Arial" w:cs="Arial"/>
          <w:lang w:val="es-ES"/>
        </w:rPr>
        <w:t>onclusiones</w:t>
      </w:r>
      <w:r>
        <w:rPr>
          <w:rFonts w:ascii="Arial" w:hAnsi="Arial" w:cs="Arial"/>
          <w:lang w:val="es-ES"/>
        </w:rPr>
        <w:t>.</w:t>
      </w:r>
    </w:p>
    <w:p w:rsidR="00EF52AE" w:rsidRPr="008C2EF6" w:rsidRDefault="00EF52AE" w:rsidP="00EF52AE">
      <w:pPr>
        <w:pStyle w:val="VAFigureCaption"/>
        <w:numPr>
          <w:ilvl w:val="0"/>
          <w:numId w:val="1"/>
        </w:numPr>
        <w:spacing w:after="120" w:line="240" w:lineRule="auto"/>
        <w:jc w:val="left"/>
        <w:rPr>
          <w:rFonts w:ascii="Arial" w:hAnsi="Arial" w:cs="Arial"/>
          <w:bCs/>
          <w:color w:val="0070C0"/>
          <w:sz w:val="28"/>
          <w:szCs w:val="28"/>
          <w:lang w:val="es-ES"/>
        </w:rPr>
      </w:pPr>
      <w:r w:rsidRPr="008C2EF6">
        <w:rPr>
          <w:rFonts w:ascii="Arial" w:hAnsi="Arial" w:cs="Arial"/>
          <w:bCs/>
          <w:color w:val="0070C0"/>
          <w:sz w:val="28"/>
          <w:szCs w:val="28"/>
        </w:rPr>
        <w:t>REFERENCIAS</w:t>
      </w:r>
      <w:r w:rsidR="008C2EF6">
        <w:rPr>
          <w:rFonts w:ascii="Arial" w:hAnsi="Arial" w:cs="Arial"/>
          <w:bCs/>
          <w:color w:val="0070C0"/>
          <w:sz w:val="28"/>
          <w:szCs w:val="28"/>
        </w:rPr>
        <w:t xml:space="preserve"> </w:t>
      </w:r>
      <w:r w:rsidR="008C2EF6">
        <w:rPr>
          <w:rFonts w:ascii="Arial" w:hAnsi="Arial" w:cs="Arial"/>
          <w:bCs/>
          <w:color w:val="0070C0"/>
          <w:sz w:val="28"/>
          <w:szCs w:val="28"/>
        </w:rPr>
        <w:t>(Arial 14)</w:t>
      </w:r>
    </w:p>
    <w:p w:rsidR="008C2EF6" w:rsidRPr="008C2EF6" w:rsidRDefault="00314A1E" w:rsidP="008C2EF6">
      <w:pPr>
        <w:pStyle w:val="TAMainText"/>
        <w:spacing w:before="120" w:line="240" w:lineRule="auto"/>
        <w:ind w:left="426" w:hanging="284"/>
        <w:rPr>
          <w:rFonts w:ascii="Arial" w:hAnsi="Arial" w:cs="Arial"/>
          <w:sz w:val="16"/>
          <w:szCs w:val="16"/>
          <w:lang w:val="es-ES"/>
        </w:rPr>
      </w:pPr>
      <w:r w:rsidRPr="008C2EF6">
        <w:rPr>
          <w:rFonts w:ascii="Arial" w:hAnsi="Arial" w:cs="Arial"/>
          <w:sz w:val="16"/>
          <w:szCs w:val="16"/>
          <w:lang w:val="es-ES"/>
        </w:rPr>
        <w:t>Utilizar el formato de los siguientes ejemplos</w:t>
      </w:r>
      <w:r w:rsidR="008C2EF6">
        <w:rPr>
          <w:rFonts w:ascii="Arial" w:hAnsi="Arial" w:cs="Arial"/>
          <w:sz w:val="16"/>
          <w:szCs w:val="16"/>
          <w:lang w:val="es-ES"/>
        </w:rPr>
        <w:t xml:space="preserve"> (Arial 8)</w:t>
      </w:r>
      <w:r w:rsidRPr="008C2EF6">
        <w:rPr>
          <w:rFonts w:ascii="Arial" w:hAnsi="Arial" w:cs="Arial"/>
          <w:sz w:val="16"/>
          <w:szCs w:val="16"/>
          <w:lang w:val="es-ES"/>
        </w:rPr>
        <w:t>:</w:t>
      </w:r>
      <w:r w:rsidR="008C2EF6">
        <w:rPr>
          <w:rFonts w:ascii="Arial" w:hAnsi="Arial" w:cs="Arial"/>
          <w:sz w:val="16"/>
          <w:szCs w:val="16"/>
          <w:lang w:val="es-ES"/>
        </w:rPr>
        <w:t xml:space="preserve"> </w:t>
      </w:r>
    </w:p>
    <w:p w:rsidR="00314A1E" w:rsidRPr="008C2EF6" w:rsidRDefault="00314A1E" w:rsidP="00314A1E">
      <w:pPr>
        <w:pStyle w:val="TAMainText"/>
        <w:numPr>
          <w:ilvl w:val="0"/>
          <w:numId w:val="7"/>
        </w:numPr>
        <w:spacing w:line="240" w:lineRule="auto"/>
        <w:ind w:left="426" w:hanging="284"/>
        <w:rPr>
          <w:rFonts w:ascii="Arial" w:hAnsi="Arial" w:cs="Arial"/>
          <w:sz w:val="16"/>
          <w:szCs w:val="16"/>
          <w:lang w:val="en-US"/>
        </w:rPr>
      </w:pPr>
      <w:r w:rsidRPr="008C2EF6">
        <w:rPr>
          <w:rFonts w:ascii="Arial" w:hAnsi="Arial" w:cs="Arial"/>
          <w:sz w:val="16"/>
          <w:szCs w:val="16"/>
          <w:lang w:val="en-US"/>
        </w:rPr>
        <w:t xml:space="preserve">Newman, D.J.; Cragg, G.M. </w:t>
      </w:r>
      <w:r w:rsidRPr="008C2EF6">
        <w:rPr>
          <w:rFonts w:ascii="Arial" w:hAnsi="Arial" w:cs="Arial"/>
          <w:i/>
          <w:sz w:val="16"/>
          <w:szCs w:val="16"/>
          <w:lang w:val="en-US"/>
        </w:rPr>
        <w:t>J. Nat. Prod.</w:t>
      </w:r>
      <w:r w:rsidRPr="008C2EF6">
        <w:rPr>
          <w:rFonts w:ascii="Arial" w:hAnsi="Arial" w:cs="Arial"/>
          <w:sz w:val="16"/>
          <w:szCs w:val="16"/>
          <w:lang w:val="en-US"/>
        </w:rPr>
        <w:t xml:space="preserve"> </w:t>
      </w:r>
      <w:r w:rsidRPr="008C2EF6">
        <w:rPr>
          <w:rFonts w:ascii="Arial" w:hAnsi="Arial" w:cs="Arial"/>
          <w:b/>
          <w:sz w:val="16"/>
          <w:szCs w:val="16"/>
          <w:lang w:val="en-US"/>
        </w:rPr>
        <w:t>2012</w:t>
      </w:r>
      <w:r w:rsidRPr="008C2EF6">
        <w:rPr>
          <w:rFonts w:ascii="Arial" w:hAnsi="Arial" w:cs="Arial"/>
          <w:sz w:val="16"/>
          <w:szCs w:val="16"/>
          <w:lang w:val="en-US"/>
        </w:rPr>
        <w:t xml:space="preserve">, </w:t>
      </w:r>
      <w:r w:rsidRPr="008C2EF6">
        <w:rPr>
          <w:rFonts w:ascii="Arial" w:hAnsi="Arial" w:cs="Arial"/>
          <w:i/>
          <w:sz w:val="16"/>
          <w:szCs w:val="16"/>
          <w:lang w:val="en-US"/>
        </w:rPr>
        <w:t>75</w:t>
      </w:r>
      <w:r w:rsidRPr="008C2EF6">
        <w:rPr>
          <w:rFonts w:ascii="Arial" w:hAnsi="Arial" w:cs="Arial"/>
          <w:sz w:val="16"/>
          <w:szCs w:val="16"/>
          <w:lang w:val="en-US"/>
        </w:rPr>
        <w:t>, 311–335.</w:t>
      </w:r>
    </w:p>
    <w:p w:rsidR="00314A1E" w:rsidRPr="008C2EF6" w:rsidRDefault="00314A1E" w:rsidP="00314A1E">
      <w:pPr>
        <w:pStyle w:val="TAMainText"/>
        <w:numPr>
          <w:ilvl w:val="0"/>
          <w:numId w:val="7"/>
        </w:numPr>
        <w:spacing w:line="240" w:lineRule="auto"/>
        <w:ind w:left="426" w:hanging="284"/>
        <w:rPr>
          <w:rFonts w:ascii="Arial" w:hAnsi="Arial" w:cs="Arial"/>
          <w:sz w:val="16"/>
          <w:szCs w:val="16"/>
          <w:lang w:val="en-US"/>
        </w:rPr>
      </w:pPr>
      <w:r w:rsidRPr="008C2EF6">
        <w:rPr>
          <w:rFonts w:ascii="Arial" w:hAnsi="Arial" w:cs="Arial"/>
          <w:sz w:val="16"/>
          <w:szCs w:val="16"/>
          <w:lang w:val="en-US"/>
        </w:rPr>
        <w:t xml:space="preserve">March, J. </w:t>
      </w:r>
      <w:r w:rsidRPr="008C2EF6">
        <w:rPr>
          <w:rFonts w:ascii="Arial" w:hAnsi="Arial" w:cs="Arial"/>
          <w:i/>
          <w:iCs/>
          <w:sz w:val="16"/>
          <w:szCs w:val="16"/>
          <w:lang w:val="en-US"/>
        </w:rPr>
        <w:t>Advanced Organic Chemistry: Reactions, Mechanisms and Structure</w:t>
      </w:r>
      <w:r w:rsidRPr="008C2EF6">
        <w:rPr>
          <w:rFonts w:ascii="Arial" w:hAnsi="Arial" w:cs="Arial"/>
          <w:sz w:val="16"/>
          <w:szCs w:val="16"/>
          <w:lang w:val="en-US"/>
        </w:rPr>
        <w:t xml:space="preserve">; McGraw-Hill, New York, </w:t>
      </w:r>
      <w:r w:rsidRPr="008C2EF6">
        <w:rPr>
          <w:rFonts w:ascii="Arial" w:hAnsi="Arial" w:cs="Arial"/>
          <w:b/>
          <w:sz w:val="16"/>
          <w:szCs w:val="16"/>
          <w:lang w:val="en-US"/>
        </w:rPr>
        <w:t>1968</w:t>
      </w:r>
      <w:r w:rsidRPr="008C2EF6">
        <w:rPr>
          <w:rFonts w:ascii="Arial" w:hAnsi="Arial" w:cs="Arial"/>
          <w:sz w:val="16"/>
          <w:szCs w:val="16"/>
          <w:lang w:val="en-US"/>
        </w:rPr>
        <w:t>, p. 715.</w:t>
      </w:r>
    </w:p>
    <w:p w:rsidR="00314A1E" w:rsidRDefault="00314A1E" w:rsidP="00314A1E">
      <w:pPr>
        <w:pStyle w:val="TAMainText"/>
        <w:spacing w:line="240" w:lineRule="auto"/>
        <w:ind w:firstLine="0"/>
        <w:jc w:val="left"/>
        <w:rPr>
          <w:rFonts w:ascii="Arial" w:hAnsi="Arial" w:cs="Arial"/>
          <w:sz w:val="16"/>
          <w:szCs w:val="16"/>
          <w:lang w:val="en-US"/>
        </w:rPr>
      </w:pPr>
    </w:p>
    <w:p w:rsidR="00314A1E" w:rsidRDefault="00314A1E" w:rsidP="00314A1E">
      <w:pPr>
        <w:pStyle w:val="TAMainText"/>
        <w:spacing w:line="240" w:lineRule="auto"/>
        <w:ind w:firstLine="0"/>
        <w:jc w:val="left"/>
        <w:rPr>
          <w:rFonts w:ascii="Arial" w:hAnsi="Arial" w:cs="Arial"/>
          <w:sz w:val="16"/>
          <w:szCs w:val="16"/>
          <w:lang w:val="en-US"/>
        </w:rPr>
      </w:pPr>
    </w:p>
    <w:p w:rsidR="00314A1E" w:rsidRDefault="00314A1E" w:rsidP="00314A1E">
      <w:pPr>
        <w:pStyle w:val="TAMainText"/>
        <w:spacing w:line="240" w:lineRule="auto"/>
        <w:ind w:firstLine="0"/>
        <w:jc w:val="left"/>
        <w:rPr>
          <w:rFonts w:ascii="Arial" w:hAnsi="Arial" w:cs="Arial"/>
          <w:sz w:val="16"/>
          <w:szCs w:val="16"/>
          <w:lang w:val="en-US"/>
        </w:rPr>
      </w:pPr>
    </w:p>
    <w:p w:rsidR="00314A1E" w:rsidRPr="00E9281D" w:rsidRDefault="00314A1E" w:rsidP="00314A1E">
      <w:pPr>
        <w:pStyle w:val="TAMainText"/>
        <w:spacing w:line="240" w:lineRule="auto"/>
        <w:ind w:firstLine="0"/>
        <w:jc w:val="left"/>
        <w:rPr>
          <w:rFonts w:ascii="Arial" w:hAnsi="Arial" w:cs="Arial"/>
          <w:lang w:val="en-US"/>
        </w:rPr>
      </w:pPr>
    </w:p>
    <w:p w:rsidR="006A545D" w:rsidRPr="00314A1E" w:rsidRDefault="00314A1E" w:rsidP="006A545D">
      <w:pPr>
        <w:pStyle w:val="TAMainText"/>
        <w:spacing w:line="240" w:lineRule="auto"/>
        <w:ind w:firstLine="0"/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 w:rsidRPr="00314A1E">
        <w:rPr>
          <w:rFonts w:ascii="Arial" w:hAnsi="Arial" w:cs="Arial"/>
          <w:b/>
          <w:bCs/>
          <w:color w:val="C00000"/>
          <w:sz w:val="24"/>
          <w:szCs w:val="24"/>
        </w:rPr>
        <w:t>LA EXTENSIÓN DEL RESUMEN NO DEBERÁ EXCE</w:t>
      </w:r>
      <w:bookmarkStart w:id="0" w:name="_GoBack"/>
      <w:bookmarkEnd w:id="0"/>
      <w:r w:rsidRPr="00314A1E">
        <w:rPr>
          <w:rFonts w:ascii="Arial" w:hAnsi="Arial" w:cs="Arial"/>
          <w:b/>
          <w:bCs/>
          <w:color w:val="C00000"/>
          <w:sz w:val="24"/>
          <w:szCs w:val="24"/>
        </w:rPr>
        <w:t>DER TRES CUARTILLA</w:t>
      </w:r>
    </w:p>
    <w:sectPr w:rsidR="006A545D" w:rsidRPr="00314A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6E4" w:rsidRDefault="00FC76E4" w:rsidP="00EF52AE">
      <w:pPr>
        <w:spacing w:after="0" w:line="240" w:lineRule="auto"/>
      </w:pPr>
      <w:r>
        <w:separator/>
      </w:r>
    </w:p>
  </w:endnote>
  <w:endnote w:type="continuationSeparator" w:id="0">
    <w:p w:rsidR="00FC76E4" w:rsidRDefault="00FC76E4" w:rsidP="00EF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JULIAN">
    <w:altName w:val="Cambria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1E" w:rsidRPr="00314A1E" w:rsidRDefault="008C2EF6" w:rsidP="00314A1E">
    <w:pPr>
      <w:pStyle w:val="Piedepgina"/>
      <w:jc w:val="center"/>
      <w:rPr>
        <w:rFonts w:ascii="Arial Narrow" w:hAnsi="Arial Narrow"/>
        <w:b/>
        <w:bCs/>
        <w:sz w:val="28"/>
        <w:szCs w:val="2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0CFF8CB" wp14:editId="45883E57">
              <wp:simplePos x="0" y="0"/>
              <wp:positionH relativeFrom="margin">
                <wp:posOffset>-389723</wp:posOffset>
              </wp:positionH>
              <wp:positionV relativeFrom="paragraph">
                <wp:posOffset>133918</wp:posOffset>
              </wp:positionV>
              <wp:extent cx="6593205" cy="1404620"/>
              <wp:effectExtent l="0" t="0" r="10795" b="825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3205" cy="14046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2EF6" w:rsidRDefault="008C2EF6" w:rsidP="008C2EF6">
                          <w:pPr>
                            <w:spacing w:after="0"/>
                            <w:jc w:val="center"/>
                            <w:rPr>
                              <w:rFonts w:ascii="AR JULIAN" w:hAnsi="AR JULIAN"/>
                              <w:b/>
                              <w:bCs/>
                              <w:color w:val="808080" w:themeColor="background1" w:themeShade="80"/>
                              <w:sz w:val="24"/>
                              <w:szCs w:val="21"/>
                            </w:rPr>
                          </w:pPr>
                          <w:r w:rsidRPr="008C2EF6">
                            <w:rPr>
                              <w:rFonts w:ascii="AR JULIAN" w:hAnsi="AR JULIAN"/>
                              <w:b/>
                              <w:bCs/>
                              <w:color w:val="808080" w:themeColor="background1" w:themeShade="80"/>
                              <w:sz w:val="24"/>
                              <w:szCs w:val="21"/>
                            </w:rPr>
                            <w:t>XVI REUNIÓN DE LA ACADEMIA DE QUÍMICA ORGÁNICA 23 – 27 DE MARZO DEL 2020</w:t>
                          </w:r>
                        </w:p>
                        <w:p w:rsidR="00C474DC" w:rsidRPr="008C2EF6" w:rsidRDefault="00C474DC" w:rsidP="008C2EF6">
                          <w:pPr>
                            <w:spacing w:after="0"/>
                            <w:jc w:val="center"/>
                            <w:rPr>
                              <w:rFonts w:ascii="AR JULIAN" w:hAnsi="AR JULIAN"/>
                              <w:b/>
                              <w:bCs/>
                              <w:color w:val="808080" w:themeColor="background1" w:themeShade="80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ascii="AR JULIAN" w:hAnsi="AR JULIAN"/>
                              <w:b/>
                              <w:bCs/>
                              <w:color w:val="808080" w:themeColor="background1" w:themeShade="80"/>
                              <w:sz w:val="24"/>
                              <w:szCs w:val="21"/>
                            </w:rPr>
                            <w:t xml:space="preserve">Universidad Autónoma de Nayarit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CFF8C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30.7pt;margin-top:10.55pt;width:519.1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" filled="f" strokecolor="white [3212]">
              <v:textbox style="mso-fit-shape-to-text:t">
                <w:txbxContent>
                  <w:p w:rsidR="008C2EF6" w:rsidRDefault="008C2EF6" w:rsidP="008C2EF6">
                    <w:pPr>
                      <w:spacing w:after="0"/>
                      <w:jc w:val="center"/>
                      <w:rPr>
                        <w:rFonts w:ascii="AR JULIAN" w:hAnsi="AR JULIAN"/>
                        <w:b/>
                        <w:bCs/>
                        <w:color w:val="808080" w:themeColor="background1" w:themeShade="80"/>
                        <w:sz w:val="24"/>
                        <w:szCs w:val="21"/>
                      </w:rPr>
                    </w:pPr>
                    <w:r w:rsidRPr="008C2EF6">
                      <w:rPr>
                        <w:rFonts w:ascii="AR JULIAN" w:hAnsi="AR JULIAN"/>
                        <w:b/>
                        <w:bCs/>
                        <w:color w:val="808080" w:themeColor="background1" w:themeShade="80"/>
                        <w:sz w:val="24"/>
                        <w:szCs w:val="21"/>
                      </w:rPr>
                      <w:t>XVI REUNIÓN DE LA ACADEMIA DE QUÍMICA ORGÁNICA 23 – 27 DE MARZO DEL 2020</w:t>
                    </w:r>
                  </w:p>
                  <w:p w:rsidR="00C474DC" w:rsidRPr="008C2EF6" w:rsidRDefault="00C474DC" w:rsidP="008C2EF6">
                    <w:pPr>
                      <w:spacing w:after="0"/>
                      <w:jc w:val="center"/>
                      <w:rPr>
                        <w:rFonts w:ascii="AR JULIAN" w:hAnsi="AR JULIAN"/>
                        <w:b/>
                        <w:bCs/>
                        <w:color w:val="808080" w:themeColor="background1" w:themeShade="80"/>
                        <w:sz w:val="24"/>
                        <w:szCs w:val="21"/>
                      </w:rPr>
                    </w:pPr>
                    <w:r>
                      <w:rPr>
                        <w:rFonts w:ascii="AR JULIAN" w:hAnsi="AR JULIAN"/>
                        <w:b/>
                        <w:bCs/>
                        <w:color w:val="808080" w:themeColor="background1" w:themeShade="80"/>
                        <w:sz w:val="24"/>
                        <w:szCs w:val="21"/>
                      </w:rPr>
                      <w:t xml:space="preserve">Universidad Autónoma de Nayarit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6E4" w:rsidRDefault="00FC76E4" w:rsidP="00EF52AE">
      <w:pPr>
        <w:spacing w:after="0" w:line="240" w:lineRule="auto"/>
      </w:pPr>
      <w:r>
        <w:separator/>
      </w:r>
    </w:p>
  </w:footnote>
  <w:footnote w:type="continuationSeparator" w:id="0">
    <w:p w:rsidR="00FC76E4" w:rsidRDefault="00FC76E4" w:rsidP="00EF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2AE" w:rsidRPr="008C2EF6" w:rsidRDefault="008C2EF6" w:rsidP="00EF52AE">
    <w:pPr>
      <w:rPr>
        <w:b/>
        <w:bCs/>
        <w:color w:val="808080" w:themeColor="background1" w:themeShade="80"/>
      </w:rPr>
    </w:pPr>
    <w:r w:rsidRPr="008C2EF6">
      <w:rPr>
        <w:b/>
        <w:bCs/>
        <w:color w:val="808080" w:themeColor="background1" w:themeShade="80"/>
      </w:rPr>
      <w:drawing>
        <wp:anchor distT="0" distB="0" distL="114300" distR="114300" simplePos="0" relativeHeight="251666432" behindDoc="0" locked="0" layoutInCell="1" allowOverlap="1" wp14:anchorId="38F948E4">
          <wp:simplePos x="0" y="0"/>
          <wp:positionH relativeFrom="column">
            <wp:posOffset>5560929</wp:posOffset>
          </wp:positionH>
          <wp:positionV relativeFrom="paragraph">
            <wp:posOffset>-389422</wp:posOffset>
          </wp:positionV>
          <wp:extent cx="906145" cy="897255"/>
          <wp:effectExtent l="0" t="0" r="0" b="0"/>
          <wp:wrapSquare wrapText="bothSides"/>
          <wp:docPr id="7" name="image2.png">
            <a:extLst xmlns:a="http://schemas.openxmlformats.org/drawingml/2006/main">
              <a:ext uri="{FF2B5EF4-FFF2-40B4-BE49-F238E27FC236}">
                <a16:creationId xmlns:a16="http://schemas.microsoft.com/office/drawing/2014/main" id="{79016463-3C92-3D48-AB29-1B1D6E2C7C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png">
                    <a:extLst>
                      <a:ext uri="{FF2B5EF4-FFF2-40B4-BE49-F238E27FC236}">
                        <a16:creationId xmlns:a16="http://schemas.microsoft.com/office/drawing/2014/main" id="{79016463-3C92-3D48-AB29-1B1D6E2C7C42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3"/>
                  <a:stretch>
                    <a:fillRect/>
                  </a:stretch>
                </pic:blipFill>
                <pic:spPr>
                  <a:xfrm>
                    <a:off x="0" y="0"/>
                    <a:ext cx="906145" cy="897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EF6">
      <w:rPr>
        <w:b/>
        <w:bCs/>
        <w:color w:val="808080" w:themeColor="background1" w:themeShade="80"/>
      </w:rPr>
      <w:t xml:space="preserve">Trabajo No.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85DD4"/>
    <w:multiLevelType w:val="hybridMultilevel"/>
    <w:tmpl w:val="874869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B4B91"/>
    <w:multiLevelType w:val="hybridMultilevel"/>
    <w:tmpl w:val="24321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04AE"/>
    <w:multiLevelType w:val="hybridMultilevel"/>
    <w:tmpl w:val="F89C12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C6F38"/>
    <w:multiLevelType w:val="hybridMultilevel"/>
    <w:tmpl w:val="21EE22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64702"/>
    <w:multiLevelType w:val="hybridMultilevel"/>
    <w:tmpl w:val="47FCFE94"/>
    <w:lvl w:ilvl="0" w:tplc="59BAA7D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9519A1"/>
    <w:multiLevelType w:val="hybridMultilevel"/>
    <w:tmpl w:val="E3280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40D75"/>
    <w:multiLevelType w:val="hybridMultilevel"/>
    <w:tmpl w:val="EB92D17C"/>
    <w:lvl w:ilvl="0" w:tplc="37E48A1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D6"/>
    <w:rsid w:val="002334C0"/>
    <w:rsid w:val="00314A1E"/>
    <w:rsid w:val="005658D6"/>
    <w:rsid w:val="006A545D"/>
    <w:rsid w:val="008C2EF6"/>
    <w:rsid w:val="00C474DC"/>
    <w:rsid w:val="00EF52AE"/>
    <w:rsid w:val="00F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BCBFB"/>
  <w15:chartTrackingRefBased/>
  <w15:docId w15:val="{3BD9C10B-A8F7-4737-B560-1ABBA433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52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52AE"/>
  </w:style>
  <w:style w:type="paragraph" w:styleId="Piedepgina">
    <w:name w:val="footer"/>
    <w:basedOn w:val="Normal"/>
    <w:link w:val="PiedepginaCar"/>
    <w:uiPriority w:val="99"/>
    <w:unhideWhenUsed/>
    <w:rsid w:val="00EF52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2AE"/>
  </w:style>
  <w:style w:type="paragraph" w:customStyle="1" w:styleId="BATitle">
    <w:name w:val="BA_Title"/>
    <w:basedOn w:val="Normal"/>
    <w:next w:val="BBAuthorName"/>
    <w:rsid w:val="00EF52AE"/>
    <w:pPr>
      <w:suppressAutoHyphens/>
      <w:spacing w:before="720" w:after="240" w:line="480" w:lineRule="exact"/>
      <w:ind w:right="3024"/>
    </w:pPr>
    <w:rPr>
      <w:rFonts w:ascii="Helvetica" w:eastAsia="Times New Roman" w:hAnsi="Helvetica" w:cs="Helvetica"/>
      <w:b/>
      <w:bCs/>
      <w:sz w:val="44"/>
      <w:szCs w:val="44"/>
      <w:lang w:eastAsia="es-ES"/>
    </w:rPr>
  </w:style>
  <w:style w:type="paragraph" w:customStyle="1" w:styleId="BBAuthorName">
    <w:name w:val="BB_Author_Name"/>
    <w:basedOn w:val="Normal"/>
    <w:next w:val="BCAuthorAddress"/>
    <w:rsid w:val="00EF52AE"/>
    <w:pPr>
      <w:suppressAutoHyphens/>
      <w:spacing w:after="240" w:line="240" w:lineRule="exact"/>
      <w:ind w:right="3024"/>
    </w:pPr>
    <w:rPr>
      <w:rFonts w:ascii="Helvetica" w:eastAsia="Times New Roman" w:hAnsi="Helvetica" w:cs="Helvetica"/>
      <w:b/>
      <w:bCs/>
      <w:lang w:eastAsia="es-ES"/>
    </w:rPr>
  </w:style>
  <w:style w:type="paragraph" w:customStyle="1" w:styleId="BCAuthorAddress">
    <w:name w:val="BC_Author_Address"/>
    <w:basedOn w:val="Normal"/>
    <w:next w:val="Normal"/>
    <w:rsid w:val="00EF52AE"/>
    <w:pPr>
      <w:suppressAutoHyphens/>
      <w:spacing w:after="120" w:line="240" w:lineRule="exact"/>
      <w:ind w:right="3024"/>
    </w:pPr>
    <w:rPr>
      <w:rFonts w:ascii="Times" w:eastAsia="Times New Roman" w:hAnsi="Times" w:cs="Times"/>
      <w:i/>
      <w:iCs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EF52AE"/>
    <w:pPr>
      <w:suppressAutoHyphens/>
      <w:spacing w:after="0" w:line="240" w:lineRule="auto"/>
      <w:jc w:val="both"/>
    </w:pPr>
    <w:rPr>
      <w:rFonts w:ascii="Helvetica" w:eastAsia="Times New Roman" w:hAnsi="Helvetica" w:cs="Helvetica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F52AE"/>
    <w:rPr>
      <w:rFonts w:ascii="Helvetica" w:eastAsia="Times New Roman" w:hAnsi="Helvetica" w:cs="Helvetica"/>
      <w:sz w:val="20"/>
      <w:szCs w:val="20"/>
      <w:lang w:eastAsia="es-ES"/>
    </w:rPr>
  </w:style>
  <w:style w:type="paragraph" w:customStyle="1" w:styleId="VAFigureCaption">
    <w:name w:val="VA_Figure_Caption"/>
    <w:basedOn w:val="Normal"/>
    <w:next w:val="Normal"/>
    <w:rsid w:val="00EF52AE"/>
    <w:pPr>
      <w:suppressAutoHyphens/>
      <w:spacing w:before="240" w:after="0" w:line="200" w:lineRule="exact"/>
      <w:jc w:val="both"/>
    </w:pPr>
    <w:rPr>
      <w:rFonts w:ascii="Times" w:eastAsia="Times New Roman" w:hAnsi="Times" w:cs="Times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EF52AE"/>
    <w:pPr>
      <w:ind w:left="720"/>
      <w:contextualSpacing/>
    </w:pPr>
  </w:style>
  <w:style w:type="paragraph" w:customStyle="1" w:styleId="TAMainText">
    <w:name w:val="TA_Main_Text"/>
    <w:basedOn w:val="Normal"/>
    <w:rsid w:val="00EF52AE"/>
    <w:pPr>
      <w:suppressAutoHyphens/>
      <w:spacing w:after="0" w:line="240" w:lineRule="exact"/>
      <w:ind w:firstLine="202"/>
      <w:jc w:val="both"/>
    </w:pPr>
    <w:rPr>
      <w:rFonts w:ascii="Times" w:eastAsia="Times New Roman" w:hAnsi="Times" w:cs="Times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314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Yáñez</dc:creator>
  <cp:keywords/>
  <dc:description/>
  <cp:lastModifiedBy>Gaby Avila ن</cp:lastModifiedBy>
  <cp:revision>2</cp:revision>
  <dcterms:created xsi:type="dcterms:W3CDTF">2020-01-17T02:08:00Z</dcterms:created>
  <dcterms:modified xsi:type="dcterms:W3CDTF">2020-01-17T02:08:00Z</dcterms:modified>
</cp:coreProperties>
</file>